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EF61B" w14:textId="77777777" w:rsidR="00C76F44" w:rsidRPr="005E1790" w:rsidRDefault="005E1790" w:rsidP="005E1790">
      <w:pPr>
        <w:ind w:left="-567" w:right="-336"/>
        <w:jc w:val="center"/>
        <w:rPr>
          <w:b/>
          <w:sz w:val="28"/>
        </w:rPr>
      </w:pPr>
      <w:r w:rsidRPr="005E1790">
        <w:rPr>
          <w:b/>
          <w:sz w:val="28"/>
        </w:rPr>
        <w:t>WELSH CHESS UNION</w:t>
      </w:r>
    </w:p>
    <w:p w14:paraId="212436E9" w14:textId="77777777" w:rsidR="005E1790" w:rsidRPr="005E1790" w:rsidRDefault="005E1790" w:rsidP="005E1790">
      <w:pPr>
        <w:ind w:left="-567" w:right="-336"/>
        <w:jc w:val="center"/>
        <w:rPr>
          <w:b/>
          <w:sz w:val="28"/>
        </w:rPr>
      </w:pPr>
    </w:p>
    <w:p w14:paraId="055B5EF7" w14:textId="77777777" w:rsidR="005E1790" w:rsidRPr="005E1790" w:rsidRDefault="005E1790" w:rsidP="005E1790">
      <w:pPr>
        <w:ind w:left="-567" w:right="-336"/>
        <w:jc w:val="center"/>
        <w:rPr>
          <w:b/>
          <w:sz w:val="28"/>
        </w:rPr>
      </w:pPr>
      <w:r w:rsidRPr="005E1790">
        <w:rPr>
          <w:b/>
          <w:sz w:val="28"/>
        </w:rPr>
        <w:t>MINUTES OF THE ANNUAL GENERAL MEETING</w:t>
      </w:r>
    </w:p>
    <w:p w14:paraId="1D56E6CD" w14:textId="34496D32" w:rsidR="005E1790" w:rsidRDefault="00013423" w:rsidP="005E1790">
      <w:pPr>
        <w:ind w:left="-567" w:right="-336"/>
        <w:jc w:val="center"/>
        <w:rPr>
          <w:b/>
          <w:sz w:val="28"/>
        </w:rPr>
      </w:pPr>
      <w:r>
        <w:rPr>
          <w:b/>
          <w:sz w:val="28"/>
        </w:rPr>
        <w:t>7 April 2019</w:t>
      </w:r>
      <w:r w:rsidR="005E1790" w:rsidRPr="005E1790">
        <w:rPr>
          <w:b/>
          <w:sz w:val="28"/>
        </w:rPr>
        <w:t>, Miners’ Welfare Hall, Pencoed</w:t>
      </w:r>
    </w:p>
    <w:p w14:paraId="29E0FB60" w14:textId="77777777" w:rsidR="005E1790" w:rsidRDefault="005E1790" w:rsidP="005E1790">
      <w:pPr>
        <w:ind w:left="-567" w:right="-336"/>
        <w:jc w:val="center"/>
        <w:rPr>
          <w:b/>
          <w:sz w:val="28"/>
        </w:rPr>
      </w:pPr>
    </w:p>
    <w:p w14:paraId="3A880F97" w14:textId="2AE9CAB5" w:rsidR="005E1790" w:rsidRDefault="00A53731" w:rsidP="005E1790">
      <w:pPr>
        <w:ind w:left="-567" w:right="-336"/>
      </w:pPr>
      <w:r>
        <w:rPr>
          <w:u w:val="single"/>
        </w:rPr>
        <w:t xml:space="preserve">Numbers </w:t>
      </w:r>
      <w:r w:rsidR="005E1790" w:rsidRPr="005E1790">
        <w:rPr>
          <w:u w:val="single"/>
        </w:rPr>
        <w:t>present</w:t>
      </w:r>
      <w:r w:rsidR="005E1790" w:rsidRPr="005E1790">
        <w:t xml:space="preserve">: </w:t>
      </w:r>
      <w:r>
        <w:t>The President confirmed that a quorum was present an commenced the meeting.</w:t>
      </w:r>
    </w:p>
    <w:p w14:paraId="53611F18" w14:textId="77777777" w:rsidR="005E1790" w:rsidRDefault="005E1790" w:rsidP="005E1790">
      <w:pPr>
        <w:ind w:left="-567" w:right="-336"/>
      </w:pPr>
    </w:p>
    <w:p w14:paraId="4FF2C631" w14:textId="442DAAEC" w:rsidR="005E1790" w:rsidRDefault="005E1790" w:rsidP="005E1790">
      <w:pPr>
        <w:ind w:left="-567" w:right="-336"/>
      </w:pPr>
      <w:r w:rsidRPr="005E1790">
        <w:rPr>
          <w:u w:val="single"/>
        </w:rPr>
        <w:t>Apologies for absence</w:t>
      </w:r>
      <w:r>
        <w:t>:</w:t>
      </w:r>
      <w:r w:rsidR="00A53731">
        <w:t xml:space="preserve"> None.</w:t>
      </w:r>
    </w:p>
    <w:p w14:paraId="2D3080E1" w14:textId="77777777" w:rsidR="005E1790" w:rsidRDefault="005E1790" w:rsidP="005E1790">
      <w:pPr>
        <w:ind w:left="-567" w:right="-336"/>
      </w:pPr>
    </w:p>
    <w:p w14:paraId="2D61D55D" w14:textId="77777777" w:rsidR="005D1F1A" w:rsidRDefault="005D1F1A" w:rsidP="005D1F1A">
      <w:pPr>
        <w:pStyle w:val="ListParagraph"/>
        <w:numPr>
          <w:ilvl w:val="0"/>
          <w:numId w:val="1"/>
        </w:numPr>
        <w:ind w:left="-567" w:right="-336" w:firstLine="0"/>
        <w:rPr>
          <w:u w:val="single"/>
        </w:rPr>
      </w:pPr>
      <w:r w:rsidRPr="005D1F1A">
        <w:rPr>
          <w:u w:val="single"/>
        </w:rPr>
        <w:t>Minutes of previous Annual General Meeting</w:t>
      </w:r>
      <w:r>
        <w:rPr>
          <w:u w:val="single"/>
        </w:rPr>
        <w:t xml:space="preserve">  </w:t>
      </w:r>
    </w:p>
    <w:p w14:paraId="1D4313A0" w14:textId="7FEEE6CF" w:rsidR="005D1F1A" w:rsidRDefault="005D1F1A" w:rsidP="005D1F1A">
      <w:pPr>
        <w:ind w:right="-336" w:hanging="142"/>
      </w:pPr>
      <w:r w:rsidRPr="005D1F1A">
        <w:t xml:space="preserve">   The minutes of the 2018 AGM </w:t>
      </w:r>
      <w:r>
        <w:t>were approved as a true record.</w:t>
      </w:r>
      <w:r w:rsidRPr="005D1F1A">
        <w:t xml:space="preserve">    </w:t>
      </w:r>
    </w:p>
    <w:p w14:paraId="31549580" w14:textId="77777777" w:rsidR="005D1F1A" w:rsidRDefault="005D1F1A" w:rsidP="005D1F1A">
      <w:pPr>
        <w:ind w:right="-336" w:hanging="142"/>
      </w:pPr>
    </w:p>
    <w:p w14:paraId="14F82811" w14:textId="77777777" w:rsidR="005D1F1A" w:rsidRDefault="005D1F1A" w:rsidP="005D1F1A">
      <w:pPr>
        <w:pStyle w:val="ListParagraph"/>
        <w:numPr>
          <w:ilvl w:val="0"/>
          <w:numId w:val="1"/>
        </w:numPr>
        <w:ind w:left="-567" w:right="-336" w:firstLine="0"/>
      </w:pPr>
      <w:r w:rsidRPr="00234998">
        <w:rPr>
          <w:u w:val="single"/>
        </w:rPr>
        <w:t>Mat</w:t>
      </w:r>
      <w:r w:rsidR="00234998" w:rsidRPr="00234998">
        <w:rPr>
          <w:u w:val="single"/>
        </w:rPr>
        <w:t>t</w:t>
      </w:r>
      <w:r w:rsidRPr="00234998">
        <w:rPr>
          <w:u w:val="single"/>
        </w:rPr>
        <w:t>ers arising</w:t>
      </w:r>
      <w:r>
        <w:t xml:space="preserve"> – there were no matters arising</w:t>
      </w:r>
      <w:r w:rsidR="00234998">
        <w:t>.</w:t>
      </w:r>
    </w:p>
    <w:p w14:paraId="0F25E27B" w14:textId="77777777" w:rsidR="00234998" w:rsidRDefault="00234998" w:rsidP="00234998">
      <w:pPr>
        <w:ind w:right="-336"/>
      </w:pPr>
    </w:p>
    <w:p w14:paraId="3B6E350B" w14:textId="77777777" w:rsidR="00234998" w:rsidRDefault="00234998" w:rsidP="00234998">
      <w:pPr>
        <w:pStyle w:val="ListParagraph"/>
        <w:numPr>
          <w:ilvl w:val="0"/>
          <w:numId w:val="1"/>
        </w:numPr>
        <w:ind w:left="-567" w:right="-336" w:firstLine="0"/>
        <w:rPr>
          <w:u w:val="single"/>
        </w:rPr>
      </w:pPr>
      <w:r w:rsidRPr="00234998">
        <w:rPr>
          <w:u w:val="single"/>
        </w:rPr>
        <w:t>Reports of officers</w:t>
      </w:r>
    </w:p>
    <w:p w14:paraId="0DF5AEDB" w14:textId="122D9A50" w:rsidR="00234998" w:rsidRDefault="00234998" w:rsidP="00234998">
      <w:pPr>
        <w:ind w:right="-336"/>
      </w:pPr>
      <w:r w:rsidRPr="00234998">
        <w:t>Annual reports were presented by</w:t>
      </w:r>
      <w:r>
        <w:t xml:space="preserve"> the Executive Director and Directors of Finance, International Chess, Home Chess, Junior Chess</w:t>
      </w:r>
      <w:r w:rsidR="00A53731">
        <w:t xml:space="preserve">, </w:t>
      </w:r>
      <w:r>
        <w:t>Development</w:t>
      </w:r>
      <w:r w:rsidR="00A53731">
        <w:t xml:space="preserve"> and Publicity</w:t>
      </w:r>
      <w:r>
        <w:t xml:space="preserve">, and by the International/National Rating Officer. </w:t>
      </w:r>
    </w:p>
    <w:p w14:paraId="2541C274" w14:textId="77777777" w:rsidR="00234998" w:rsidRDefault="00234998" w:rsidP="00234998">
      <w:pPr>
        <w:ind w:right="-336"/>
      </w:pPr>
    </w:p>
    <w:p w14:paraId="66CDAD23" w14:textId="77777777" w:rsidR="00234998" w:rsidRDefault="00234998" w:rsidP="00234998">
      <w:pPr>
        <w:ind w:right="-336"/>
      </w:pPr>
      <w:r>
        <w:t>All reports were approved by the meeting.</w:t>
      </w:r>
    </w:p>
    <w:p w14:paraId="7B77FF1D" w14:textId="77777777" w:rsidR="00234998" w:rsidRDefault="00234998" w:rsidP="00234998">
      <w:pPr>
        <w:ind w:right="-336"/>
      </w:pPr>
    </w:p>
    <w:p w14:paraId="093D77F3" w14:textId="77777777" w:rsidR="00234998" w:rsidRPr="00234998" w:rsidRDefault="00234998" w:rsidP="00234998">
      <w:pPr>
        <w:pStyle w:val="ListParagraph"/>
        <w:numPr>
          <w:ilvl w:val="0"/>
          <w:numId w:val="2"/>
        </w:numPr>
        <w:ind w:left="-567" w:right="-336" w:firstLine="0"/>
        <w:rPr>
          <w:u w:val="single"/>
        </w:rPr>
      </w:pPr>
      <w:r w:rsidRPr="00234998">
        <w:rPr>
          <w:u w:val="single"/>
        </w:rPr>
        <w:t>Election of officers</w:t>
      </w:r>
    </w:p>
    <w:p w14:paraId="162F554F" w14:textId="77777777" w:rsidR="00234998" w:rsidRDefault="00234998" w:rsidP="00234998">
      <w:pPr>
        <w:ind w:right="-336"/>
      </w:pPr>
    </w:p>
    <w:p w14:paraId="30E87BBC" w14:textId="3483EF5C" w:rsidR="0078363D" w:rsidRDefault="00B47A27" w:rsidP="00234998">
      <w:pPr>
        <w:ind w:right="-336"/>
      </w:pPr>
      <w:r w:rsidRPr="00B47A27">
        <w:drawing>
          <wp:inline distT="0" distB="0" distL="0" distR="0" wp14:anchorId="58FDFFFA" wp14:editId="50ADAEEB">
            <wp:extent cx="4610100" cy="24396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064" cy="245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9FBFE" w14:textId="3749822A" w:rsidR="00CC687F" w:rsidRDefault="00B47A27" w:rsidP="00234998">
      <w:pPr>
        <w:ind w:right="-336"/>
      </w:pPr>
      <w:r w:rsidRPr="00B47A27">
        <w:drawing>
          <wp:inline distT="0" distB="0" distL="0" distR="0" wp14:anchorId="1082BDE0" wp14:editId="39162610">
            <wp:extent cx="4610100" cy="165422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50" cy="166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4F1DA" w14:textId="15EB4E9C" w:rsidR="00CC687F" w:rsidRDefault="00CC687F" w:rsidP="00234998">
      <w:pPr>
        <w:ind w:right="-336"/>
      </w:pPr>
    </w:p>
    <w:p w14:paraId="7F337502" w14:textId="741CD2B9" w:rsidR="00B47A27" w:rsidRDefault="00B47A27" w:rsidP="00234998">
      <w:pPr>
        <w:ind w:right="-336"/>
      </w:pPr>
    </w:p>
    <w:p w14:paraId="10CCECEF" w14:textId="77777777" w:rsidR="00B47A27" w:rsidRDefault="00B47A27" w:rsidP="00234998">
      <w:pPr>
        <w:ind w:right="-336"/>
      </w:pPr>
    </w:p>
    <w:p w14:paraId="319400B1" w14:textId="77777777" w:rsidR="00B47A27" w:rsidRDefault="00CC687F" w:rsidP="00CC687F">
      <w:pPr>
        <w:pStyle w:val="ListParagraph"/>
        <w:numPr>
          <w:ilvl w:val="0"/>
          <w:numId w:val="2"/>
        </w:numPr>
        <w:ind w:left="-567" w:right="-336" w:firstLine="0"/>
        <w:rPr>
          <w:u w:val="single"/>
        </w:rPr>
      </w:pPr>
      <w:r w:rsidRPr="000A6F45">
        <w:rPr>
          <w:u w:val="single"/>
        </w:rPr>
        <w:lastRenderedPageBreak/>
        <w:t>Appointment of Independent Accountant</w:t>
      </w:r>
      <w:r w:rsidR="00B47A27">
        <w:rPr>
          <w:u w:val="single"/>
        </w:rPr>
        <w:t xml:space="preserve"> </w:t>
      </w:r>
    </w:p>
    <w:p w14:paraId="76C1EEEF" w14:textId="6401BBF1" w:rsidR="00CC687F" w:rsidRPr="00B47A27" w:rsidRDefault="00B47A27" w:rsidP="00B47A27">
      <w:pPr>
        <w:ind w:right="-336"/>
        <w:rPr>
          <w:u w:val="single"/>
        </w:rPr>
      </w:pPr>
      <w:r w:rsidRPr="00B47A27">
        <w:rPr>
          <w:u w:val="single"/>
        </w:rPr>
        <w:t>T</w:t>
      </w:r>
      <w:r w:rsidR="00CC687F">
        <w:t>he current</w:t>
      </w:r>
      <w:r w:rsidR="000A6F45">
        <w:t xml:space="preserve"> appointee, Anthony Baker of AP Baker &amp; Co, Chartered Accountants has confirmed his willingness to continue in office and was re-elected.</w:t>
      </w:r>
    </w:p>
    <w:p w14:paraId="08F836EC" w14:textId="77777777" w:rsidR="000A6F45" w:rsidRDefault="000A6F45" w:rsidP="00CC687F">
      <w:pPr>
        <w:ind w:right="-336"/>
      </w:pPr>
    </w:p>
    <w:p w14:paraId="3DB03186" w14:textId="77777777" w:rsidR="00B47A27" w:rsidRDefault="000A6F45" w:rsidP="000A6F45">
      <w:pPr>
        <w:pStyle w:val="ListParagraph"/>
        <w:numPr>
          <w:ilvl w:val="0"/>
          <w:numId w:val="2"/>
        </w:numPr>
        <w:ind w:left="0" w:right="-336" w:hanging="567"/>
      </w:pPr>
      <w:r w:rsidRPr="000A6F45">
        <w:rPr>
          <w:u w:val="single"/>
        </w:rPr>
        <w:t>Honoraria</w:t>
      </w:r>
      <w:r>
        <w:t xml:space="preserve">. </w:t>
      </w:r>
    </w:p>
    <w:p w14:paraId="355FA505" w14:textId="26D46840" w:rsidR="000A6F45" w:rsidRDefault="000A6F45" w:rsidP="00B47A27">
      <w:pPr>
        <w:ind w:right="-336"/>
      </w:pPr>
      <w:r>
        <w:t>The meeting confirmed honoraria at £100 each,</w:t>
      </w:r>
      <w:r w:rsidR="00B55938">
        <w:t xml:space="preserve"> payable to </w:t>
      </w:r>
      <w:r>
        <w:t xml:space="preserve">the Executive Director, Home Director, Junior Director, </w:t>
      </w:r>
      <w:r w:rsidR="00013423">
        <w:t xml:space="preserve">Director of </w:t>
      </w:r>
      <w:r>
        <w:t xml:space="preserve">Rating, Finance Director, Development Director, Publicity Director, International Director, Ladies Director, Webmaster and Yearbook Editor. </w:t>
      </w:r>
      <w:r w:rsidR="00B55938">
        <w:t>Officers in their position for a part of a season will be paid pro rata.</w:t>
      </w:r>
    </w:p>
    <w:p w14:paraId="314A8DE1" w14:textId="77777777" w:rsidR="000A6F45" w:rsidRDefault="000A6F45" w:rsidP="000A6F45">
      <w:pPr>
        <w:ind w:right="-336"/>
      </w:pPr>
    </w:p>
    <w:p w14:paraId="1431BB25" w14:textId="18012B6C" w:rsidR="000A6F45" w:rsidRDefault="000A6F45" w:rsidP="000A6F45">
      <w:pPr>
        <w:pStyle w:val="ListParagraph"/>
        <w:numPr>
          <w:ilvl w:val="0"/>
          <w:numId w:val="2"/>
        </w:numPr>
        <w:ind w:left="-567" w:right="-336" w:firstLine="0"/>
      </w:pPr>
      <w:r>
        <w:rPr>
          <w:u w:val="single"/>
        </w:rPr>
        <w:t xml:space="preserve">Election of </w:t>
      </w:r>
      <w:r w:rsidRPr="000A6F45">
        <w:rPr>
          <w:u w:val="single"/>
        </w:rPr>
        <w:t>Honorary Members</w:t>
      </w:r>
      <w:r>
        <w:rPr>
          <w:u w:val="single"/>
        </w:rPr>
        <w:t xml:space="preserve"> </w:t>
      </w:r>
      <w:r w:rsidRPr="000A6F45">
        <w:t xml:space="preserve"> </w:t>
      </w:r>
      <w:r>
        <w:t xml:space="preserve"> No advance notice had been received for any proposals.</w:t>
      </w:r>
    </w:p>
    <w:p w14:paraId="09157235" w14:textId="77777777" w:rsidR="00B55938" w:rsidRDefault="00B55938" w:rsidP="00B55938">
      <w:pPr>
        <w:pStyle w:val="ListParagraph"/>
      </w:pPr>
    </w:p>
    <w:p w14:paraId="5B5A7BAE" w14:textId="42EC873F" w:rsidR="00B55938" w:rsidRDefault="00B55938" w:rsidP="00013423">
      <w:pPr>
        <w:pStyle w:val="ListParagraph"/>
        <w:numPr>
          <w:ilvl w:val="0"/>
          <w:numId w:val="2"/>
        </w:numPr>
        <w:ind w:left="0" w:right="-336" w:hanging="567"/>
      </w:pPr>
      <w:r w:rsidRPr="004A3D13">
        <w:rPr>
          <w:u w:val="single"/>
        </w:rPr>
        <w:t>Registration fees</w:t>
      </w:r>
      <w:r>
        <w:t xml:space="preserve">: The meeting accepted the Management Board proposal that adult registration fees should be increased to £15 pa </w:t>
      </w:r>
      <w:r w:rsidR="004A3D13">
        <w:t>from season 2018/19.</w:t>
      </w:r>
    </w:p>
    <w:p w14:paraId="273F5F7E" w14:textId="77777777" w:rsidR="00013423" w:rsidRDefault="00013423" w:rsidP="00013423">
      <w:pPr>
        <w:pStyle w:val="ListParagraph"/>
      </w:pPr>
    </w:p>
    <w:p w14:paraId="070D6098" w14:textId="567ACC06" w:rsidR="00013423" w:rsidRDefault="00013423" w:rsidP="00013423">
      <w:pPr>
        <w:ind w:right="-336"/>
      </w:pPr>
    </w:p>
    <w:p w14:paraId="3FF1DA39" w14:textId="3C4D8098" w:rsidR="00013423" w:rsidRDefault="00013423" w:rsidP="00013423">
      <w:pPr>
        <w:ind w:right="-336"/>
      </w:pPr>
    </w:p>
    <w:p w14:paraId="044B106D" w14:textId="4EC1EAD5" w:rsidR="00013423" w:rsidRDefault="00013423" w:rsidP="00013423">
      <w:pPr>
        <w:ind w:right="-336"/>
      </w:pPr>
    </w:p>
    <w:p w14:paraId="005AC0EE" w14:textId="34A80BE1" w:rsidR="00013423" w:rsidRDefault="00013423" w:rsidP="00013423">
      <w:pPr>
        <w:ind w:right="-336"/>
      </w:pPr>
    </w:p>
    <w:p w14:paraId="2DDC9108" w14:textId="01B49D0D" w:rsidR="00013423" w:rsidRDefault="00013423" w:rsidP="00013423">
      <w:pPr>
        <w:ind w:right="-336"/>
      </w:pPr>
    </w:p>
    <w:p w14:paraId="08F9B798" w14:textId="4C0276EB" w:rsidR="00013423" w:rsidRDefault="00013423" w:rsidP="00013423">
      <w:pPr>
        <w:ind w:right="-336"/>
      </w:pPr>
      <w:r>
        <w:t>…………………………………………………..</w:t>
      </w:r>
    </w:p>
    <w:p w14:paraId="1598EBEB" w14:textId="269F41FB" w:rsidR="00013423" w:rsidRDefault="00013423" w:rsidP="00013423">
      <w:pPr>
        <w:ind w:right="-336"/>
      </w:pPr>
    </w:p>
    <w:p w14:paraId="46B30915" w14:textId="2A67E9E6" w:rsidR="00013423" w:rsidRDefault="00013423" w:rsidP="00013423">
      <w:pPr>
        <w:ind w:right="-336"/>
      </w:pPr>
      <w:r>
        <w:t>President.</w:t>
      </w:r>
    </w:p>
    <w:p w14:paraId="6F84E528" w14:textId="77777777" w:rsidR="00013423" w:rsidRPr="000A6F45" w:rsidRDefault="00013423" w:rsidP="00013423">
      <w:pPr>
        <w:ind w:right="-336"/>
      </w:pPr>
    </w:p>
    <w:sectPr w:rsidR="00013423" w:rsidRPr="000A6F45" w:rsidSect="00B47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64" w:right="1440" w:bottom="284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4DFBC" w14:textId="77777777" w:rsidR="00316144" w:rsidRDefault="00316144" w:rsidP="002C7886">
      <w:r>
        <w:separator/>
      </w:r>
    </w:p>
  </w:endnote>
  <w:endnote w:type="continuationSeparator" w:id="0">
    <w:p w14:paraId="7D5A9F24" w14:textId="77777777" w:rsidR="00316144" w:rsidRDefault="00316144" w:rsidP="002C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F318A" w14:textId="77777777" w:rsidR="002C7886" w:rsidRDefault="002C7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E5974" w14:textId="77777777" w:rsidR="002C7886" w:rsidRDefault="002C7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1185B" w14:textId="77777777" w:rsidR="002C7886" w:rsidRDefault="002C7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979B3" w14:textId="77777777" w:rsidR="00316144" w:rsidRDefault="00316144" w:rsidP="002C7886">
      <w:r>
        <w:separator/>
      </w:r>
    </w:p>
  </w:footnote>
  <w:footnote w:type="continuationSeparator" w:id="0">
    <w:p w14:paraId="0D7CB68F" w14:textId="77777777" w:rsidR="00316144" w:rsidRDefault="00316144" w:rsidP="002C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FC788" w14:textId="58A87015" w:rsidR="002C7886" w:rsidRDefault="002C7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B5A33" w14:textId="50E0AE45" w:rsidR="002C7886" w:rsidRDefault="002C7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F2055" w14:textId="3354D627" w:rsidR="002C7886" w:rsidRDefault="002C7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D7247"/>
    <w:multiLevelType w:val="hybridMultilevel"/>
    <w:tmpl w:val="2822F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3B1E5A"/>
    <w:multiLevelType w:val="multilevel"/>
    <w:tmpl w:val="7E4CC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6E82AB3"/>
    <w:multiLevelType w:val="hybridMultilevel"/>
    <w:tmpl w:val="D2C41EE8"/>
    <w:lvl w:ilvl="0" w:tplc="83FE24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90"/>
    <w:rsid w:val="00013423"/>
    <w:rsid w:val="000A6F45"/>
    <w:rsid w:val="0011352F"/>
    <w:rsid w:val="00234998"/>
    <w:rsid w:val="002C7886"/>
    <w:rsid w:val="00316144"/>
    <w:rsid w:val="004803EC"/>
    <w:rsid w:val="004A3D13"/>
    <w:rsid w:val="005D1F1A"/>
    <w:rsid w:val="005E1790"/>
    <w:rsid w:val="00653864"/>
    <w:rsid w:val="00723340"/>
    <w:rsid w:val="0078363D"/>
    <w:rsid w:val="007B140F"/>
    <w:rsid w:val="00917317"/>
    <w:rsid w:val="00920676"/>
    <w:rsid w:val="00965AAC"/>
    <w:rsid w:val="009C2140"/>
    <w:rsid w:val="00A53731"/>
    <w:rsid w:val="00B47A27"/>
    <w:rsid w:val="00B55938"/>
    <w:rsid w:val="00B6505D"/>
    <w:rsid w:val="00B90A12"/>
    <w:rsid w:val="00C462A1"/>
    <w:rsid w:val="00C76F44"/>
    <w:rsid w:val="00CC687F"/>
    <w:rsid w:val="00E4770D"/>
    <w:rsid w:val="00F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01EF5"/>
  <w14:defaultImageDpi w14:val="32767"/>
  <w15:chartTrackingRefBased/>
  <w15:docId w15:val="{B29854B9-952A-1B4F-8B8E-981956A0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886"/>
  </w:style>
  <w:style w:type="paragraph" w:styleId="Footer">
    <w:name w:val="footer"/>
    <w:basedOn w:val="Normal"/>
    <w:link w:val="FooterChar"/>
    <w:uiPriority w:val="99"/>
    <w:unhideWhenUsed/>
    <w:rsid w:val="002C7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886"/>
  </w:style>
  <w:style w:type="paragraph" w:styleId="NormalWeb">
    <w:name w:val="Normal (Web)"/>
    <w:basedOn w:val="Normal"/>
    <w:uiPriority w:val="99"/>
    <w:semiHidden/>
    <w:unhideWhenUsed/>
    <w:rsid w:val="009C214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Scott</cp:lastModifiedBy>
  <cp:revision>4</cp:revision>
  <cp:lastPrinted>2019-04-09T11:52:00Z</cp:lastPrinted>
  <dcterms:created xsi:type="dcterms:W3CDTF">2020-08-10T13:37:00Z</dcterms:created>
  <dcterms:modified xsi:type="dcterms:W3CDTF">2020-08-10T13:46:00Z</dcterms:modified>
</cp:coreProperties>
</file>